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4BE0992A"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FC6BFA">
        <w:t>bis</w:t>
      </w:r>
      <w:r w:rsidR="007B1221" w:rsidRPr="00CE0424">
        <w:tab/>
      </w:r>
      <w:r w:rsidR="007B1221" w:rsidRPr="00CE0424">
        <w:rPr>
          <w:sz w:val="32"/>
          <w:szCs w:val="32"/>
        </w:rPr>
        <w:t xml:space="preserve">Tdoc </w:t>
      </w:r>
      <w:r w:rsidR="00397C1C" w:rsidRPr="00397C1C">
        <w:rPr>
          <w:sz w:val="32"/>
          <w:szCs w:val="32"/>
        </w:rPr>
        <w:t>R2-1814814</w:t>
      </w:r>
    </w:p>
    <w:p w14:paraId="4FEBBCA1" w14:textId="334FD358" w:rsidR="00F044C9" w:rsidRDefault="00FC6BFA" w:rsidP="007B1221">
      <w:pPr>
        <w:pStyle w:val="3GPPHeader"/>
      </w:pPr>
      <w:r w:rsidRPr="00FC6BFA">
        <w:t>Chengdu, China, 8th – 12th October 2018</w:t>
      </w:r>
      <w:r w:rsidR="00F044C9">
        <w:rPr>
          <w:szCs w:val="24"/>
        </w:rPr>
        <w:tab/>
      </w:r>
      <w:bookmarkEnd w:id="0"/>
    </w:p>
    <w:p w14:paraId="736E2945" w14:textId="77777777" w:rsidR="00FC6BFA" w:rsidRDefault="00FC6BFA" w:rsidP="00C94BAE">
      <w:pPr>
        <w:pStyle w:val="3GPPHeader"/>
      </w:pPr>
    </w:p>
    <w:p w14:paraId="336F98C5" w14:textId="49D2082D"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45573" w:rsidRPr="005F25D7">
        <w:rPr>
          <w:sz w:val="22"/>
          <w:szCs w:val="22"/>
          <w:lang w:val="en-US"/>
        </w:rPr>
        <w:t xml:space="preserve">11.7.2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bookmarkStart w:id="1" w:name="_GoBack"/>
      <w:bookmarkEnd w:id="1"/>
    </w:p>
    <w:p w14:paraId="6E57E625" w14:textId="1A500F30" w:rsidR="00C94BAE" w:rsidRDefault="00C94BAE" w:rsidP="00C94BAE">
      <w:pPr>
        <w:pStyle w:val="3GPPHeader"/>
        <w:rPr>
          <w:sz w:val="22"/>
          <w:szCs w:val="22"/>
        </w:rPr>
      </w:pPr>
      <w:r w:rsidRPr="00F875D1">
        <w:rPr>
          <w:sz w:val="22"/>
          <w:szCs w:val="22"/>
        </w:rPr>
        <w:t>Title:</w:t>
      </w:r>
      <w:r w:rsidRPr="00F875D1">
        <w:rPr>
          <w:sz w:val="22"/>
          <w:szCs w:val="22"/>
        </w:rPr>
        <w:tab/>
      </w:r>
      <w:r w:rsidR="00B3665E">
        <w:rPr>
          <w:sz w:val="22"/>
          <w:szCs w:val="22"/>
        </w:rPr>
        <w:t xml:space="preserve">Resource efficient </w:t>
      </w:r>
      <w:r w:rsidR="00B3665E" w:rsidRPr="00555D2B">
        <w:rPr>
          <w:lang w:val="en-US"/>
        </w:rPr>
        <w:t>data duplication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7AB932A0" w:rsidR="00F875D1" w:rsidRDefault="00F875D1" w:rsidP="00B02938">
      <w:r>
        <w:t>In</w:t>
      </w:r>
      <w:r w:rsidR="00B02938">
        <w:t xml:space="preserve"> RAN#81 the revised study item on NR Industrial Internet of Things (NR-IIoT,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272A09">
        <w:t>”. This contribution focus on the sub-area “r</w:t>
      </w:r>
      <w:r w:rsidR="00272A09" w:rsidRPr="00555D2B">
        <w:rPr>
          <w:lang w:val="en-US"/>
        </w:rPr>
        <w:t>esource efficient PDCP duplication”.</w:t>
      </w:r>
    </w:p>
    <w:p w14:paraId="49527596" w14:textId="5A4A3E74" w:rsidR="00F875D1" w:rsidRDefault="00F875D1" w:rsidP="00F875D1">
      <w:pPr>
        <w:pStyle w:val="Heading1"/>
      </w:pPr>
      <w:bookmarkStart w:id="2" w:name="_Ref178064866"/>
      <w:r w:rsidRPr="00CE0424">
        <w:t>Discussion</w:t>
      </w:r>
      <w:bookmarkEnd w:id="2"/>
    </w:p>
    <w:p w14:paraId="3E433736" w14:textId="0E1F9CB5" w:rsidR="009C11BA" w:rsidRDefault="00272A09" w:rsidP="00F875D1">
      <w:pPr>
        <w:rPr>
          <w:lang w:val="en-US"/>
        </w:rPr>
      </w:pPr>
      <w:r>
        <w:rPr>
          <w:lang w:val="en-US"/>
        </w:rPr>
        <w:t>Duplication of packet is a</w:t>
      </w:r>
      <w:r w:rsidR="00F9505A">
        <w:rPr>
          <w:lang w:val="en-US"/>
        </w:rPr>
        <w:t xml:space="preserve">n </w:t>
      </w:r>
      <w:r>
        <w:rPr>
          <w:lang w:val="en-US"/>
        </w:rPr>
        <w:t xml:space="preserve">expensive feature from a resource point of view. Thus, </w:t>
      </w:r>
      <w:r w:rsidR="00874504">
        <w:rPr>
          <w:lang w:val="en-US"/>
        </w:rPr>
        <w:t xml:space="preserve">if </w:t>
      </w:r>
      <w:r>
        <w:rPr>
          <w:lang w:val="en-US"/>
        </w:rPr>
        <w:t xml:space="preserve">the </w:t>
      </w:r>
      <w:r w:rsidR="00874504">
        <w:rPr>
          <w:lang w:val="en-US"/>
        </w:rPr>
        <w:t xml:space="preserve">requirements for a certain IIoT application can be </w:t>
      </w:r>
      <w:r>
        <w:rPr>
          <w:lang w:val="en-US"/>
        </w:rPr>
        <w:t>m</w:t>
      </w:r>
      <w:r w:rsidR="00874504">
        <w:rPr>
          <w:lang w:val="en-US"/>
        </w:rPr>
        <w:t xml:space="preserve">et without using duplication, it </w:t>
      </w:r>
      <w:r w:rsidR="005F334F">
        <w:rPr>
          <w:lang w:val="en-US"/>
        </w:rPr>
        <w:t>may be</w:t>
      </w:r>
      <w:r w:rsidR="00874504">
        <w:rPr>
          <w:lang w:val="en-US"/>
        </w:rPr>
        <w:t xml:space="preserve"> beneficial to deactivate PDCP data duplication. Likewise, when the </w:t>
      </w:r>
      <w:r w:rsidR="009C11BA">
        <w:rPr>
          <w:lang w:val="en-US"/>
        </w:rPr>
        <w:t>network</w:t>
      </w:r>
      <w:r w:rsidR="00874504">
        <w:rPr>
          <w:lang w:val="en-US"/>
        </w:rPr>
        <w:t xml:space="preserve"> </w:t>
      </w:r>
      <w:r w:rsidR="009C11BA">
        <w:rPr>
          <w:lang w:val="en-US"/>
        </w:rPr>
        <w:t>evaluates</w:t>
      </w:r>
      <w:r w:rsidR="00874504">
        <w:rPr>
          <w:lang w:val="en-US"/>
        </w:rPr>
        <w:t xml:space="preserve"> that the requirements might not be met without PDCP data duplication, the </w:t>
      </w:r>
      <w:r w:rsidR="009C11BA">
        <w:rPr>
          <w:lang w:val="en-US"/>
        </w:rPr>
        <w:t>network</w:t>
      </w:r>
      <w:r w:rsidR="00874504">
        <w:rPr>
          <w:lang w:val="en-US"/>
        </w:rPr>
        <w:t xml:space="preserve"> should be capable to activate PDCP data duplication or perform other necessary actions to be able to meet the given requirements. </w:t>
      </w:r>
    </w:p>
    <w:p w14:paraId="28A1154C" w14:textId="4E623652" w:rsidR="009C11BA" w:rsidRDefault="009C11BA" w:rsidP="00F875D1">
      <w:pPr>
        <w:rPr>
          <w:lang w:val="en-US"/>
        </w:rPr>
      </w:pPr>
      <w:r>
        <w:rPr>
          <w:lang w:val="en-US"/>
        </w:rPr>
        <w:t>RAN2</w:t>
      </w:r>
      <w:r w:rsidR="001A5818">
        <w:rPr>
          <w:lang w:val="en-US"/>
        </w:rPr>
        <w:t xml:space="preserve"> and RAN3</w:t>
      </w:r>
      <w:r>
        <w:rPr>
          <w:lang w:val="en-US"/>
        </w:rPr>
        <w:t xml:space="preserve"> specifications provides a number of tools to allow enabl</w:t>
      </w:r>
      <w:r w:rsidR="005371BB">
        <w:rPr>
          <w:lang w:val="en-US"/>
        </w:rPr>
        <w:t>ing</w:t>
      </w:r>
      <w:r>
        <w:rPr>
          <w:lang w:val="en-US"/>
        </w:rPr>
        <w:t xml:space="preserve"> an efficient usage of PDCP data duplication: </w:t>
      </w:r>
    </w:p>
    <w:p w14:paraId="6FE7A4C5" w14:textId="77777777" w:rsidR="00E93597" w:rsidRDefault="009C11BA" w:rsidP="000947FD">
      <w:pPr>
        <w:pStyle w:val="BodyText"/>
        <w:numPr>
          <w:ilvl w:val="0"/>
          <w:numId w:val="37"/>
        </w:numPr>
        <w:rPr>
          <w:lang w:val="en-US"/>
        </w:rPr>
      </w:pPr>
      <w:r w:rsidRPr="006D501C">
        <w:rPr>
          <w:b/>
          <w:lang w:val="en-US"/>
        </w:rPr>
        <w:t>Dynamic (de-)activation of PDCP data duplication</w:t>
      </w:r>
    </w:p>
    <w:p w14:paraId="29C2C4DC" w14:textId="17248AA5" w:rsidR="00E93597" w:rsidRDefault="007D3AEC" w:rsidP="000947FD">
      <w:pPr>
        <w:pStyle w:val="BodyText"/>
        <w:ind w:left="720"/>
        <w:rPr>
          <w:lang w:val="en-US"/>
        </w:rPr>
      </w:pPr>
      <w:r>
        <w:rPr>
          <w:lang w:val="en-US"/>
        </w:rPr>
        <w:t>PDCP data duplication is configured by RRC. RRC may also provide the initial activation status. However, both the MCG and SCG may further activate or deactivate duplication by means of MAC CEs.</w:t>
      </w:r>
      <w:r w:rsidR="006D501C">
        <w:rPr>
          <w:lang w:val="en-US"/>
        </w:rPr>
        <w:t xml:space="preserve"> </w:t>
      </w:r>
      <w:r>
        <w:rPr>
          <w:lang w:val="en-US"/>
        </w:rPr>
        <w:t xml:space="preserve">MAC CEs allow a much faster, dynamic, and timely manner option to activate and deactivate duplication which enables a higher resource efficiency. </w:t>
      </w:r>
    </w:p>
    <w:p w14:paraId="346BD3C1" w14:textId="77777777" w:rsidR="003676A0" w:rsidRDefault="00E93597" w:rsidP="000947FD">
      <w:pPr>
        <w:pStyle w:val="BodyText"/>
        <w:ind w:left="720"/>
        <w:rPr>
          <w:lang w:val="en-US"/>
        </w:rPr>
      </w:pPr>
      <w:r>
        <w:rPr>
          <w:lang w:val="en-US"/>
        </w:rPr>
        <w:t>Thereby, a</w:t>
      </w:r>
      <w:r w:rsidR="000B6B82">
        <w:rPr>
          <w:lang w:val="en-US"/>
        </w:rPr>
        <w:t xml:space="preserve">ctivation and deactivation of PDCP data duplication is a network decision </w:t>
      </w:r>
      <w:r w:rsidR="00A242D2">
        <w:rPr>
          <w:lang w:val="en-US"/>
        </w:rPr>
        <w:t xml:space="preserve">and decisions </w:t>
      </w:r>
      <w:r w:rsidR="000B6B82">
        <w:rPr>
          <w:lang w:val="en-US"/>
        </w:rPr>
        <w:t xml:space="preserve">could be based on different measurements performed at the network. </w:t>
      </w:r>
      <w:r w:rsidR="000505C4">
        <w:rPr>
          <w:lang w:val="en-US"/>
        </w:rPr>
        <w:t>The</w:t>
      </w:r>
      <w:r w:rsidR="00B74462">
        <w:rPr>
          <w:lang w:val="en-US"/>
        </w:rPr>
        <w:t xml:space="preserve">se mechanisms (measurements and </w:t>
      </w:r>
      <w:r w:rsidR="000505C4">
        <w:rPr>
          <w:lang w:val="en-US"/>
        </w:rPr>
        <w:t>triggers</w:t>
      </w:r>
      <w:r w:rsidR="00B74462">
        <w:rPr>
          <w:lang w:val="en-US"/>
        </w:rPr>
        <w:t xml:space="preserve">) are not specified and, when available, they are specific to the network implementation. </w:t>
      </w:r>
      <w:r w:rsidR="00332EC4">
        <w:rPr>
          <w:lang w:val="en-US"/>
        </w:rPr>
        <w:t>For Rel-16, i</w:t>
      </w:r>
      <w:r w:rsidR="007057E5">
        <w:rPr>
          <w:lang w:val="en-US"/>
        </w:rPr>
        <w:t>t could be discussed if there are any valuable me</w:t>
      </w:r>
      <w:r w:rsidR="00FE29F6">
        <w:rPr>
          <w:lang w:val="en-US"/>
        </w:rPr>
        <w:t xml:space="preserve">asurements </w:t>
      </w:r>
      <w:r w:rsidR="00A71EA6">
        <w:rPr>
          <w:lang w:val="en-US"/>
        </w:rPr>
        <w:t xml:space="preserve">made </w:t>
      </w:r>
      <w:r w:rsidR="00FE29F6">
        <w:rPr>
          <w:lang w:val="en-US"/>
        </w:rPr>
        <w:t xml:space="preserve">by the UE </w:t>
      </w:r>
      <w:r w:rsidR="00A71EA6">
        <w:rPr>
          <w:lang w:val="en-US"/>
        </w:rPr>
        <w:t>which add additional value on top of what the network could do</w:t>
      </w:r>
      <w:r w:rsidR="00135501">
        <w:rPr>
          <w:lang w:val="en-US"/>
        </w:rPr>
        <w:t>.</w:t>
      </w:r>
    </w:p>
    <w:p w14:paraId="53818DF9" w14:textId="77777777" w:rsidR="003676A0" w:rsidRPr="003676A0" w:rsidRDefault="007D3AEC" w:rsidP="000947FD">
      <w:pPr>
        <w:pStyle w:val="BodyText"/>
        <w:numPr>
          <w:ilvl w:val="0"/>
          <w:numId w:val="37"/>
        </w:numPr>
        <w:rPr>
          <w:b/>
          <w:lang w:val="en-US"/>
        </w:rPr>
      </w:pPr>
      <w:r w:rsidRPr="003676A0">
        <w:rPr>
          <w:b/>
          <w:lang w:val="en-US"/>
        </w:rPr>
        <w:t>Discarding a duplicate PDUs when one PDU is received</w:t>
      </w:r>
    </w:p>
    <w:p w14:paraId="43D02439" w14:textId="0B9130B0" w:rsidR="00836978" w:rsidRPr="00332EC4" w:rsidRDefault="007D3AEC" w:rsidP="000947FD">
      <w:pPr>
        <w:pStyle w:val="BodyText"/>
        <w:ind w:left="720"/>
        <w:rPr>
          <w:lang w:val="en-US"/>
        </w:rPr>
      </w:pPr>
      <w:r w:rsidRPr="00294DCD">
        <w:rPr>
          <w:lang w:val="en-US"/>
        </w:rPr>
        <w:t>When the PDCP entity receives an indication from lower layers tha</w:t>
      </w:r>
      <w:r w:rsidR="003676A0">
        <w:rPr>
          <w:lang w:val="en-US"/>
        </w:rPr>
        <w:t>t</w:t>
      </w:r>
      <w:r w:rsidRPr="00294DCD">
        <w:rPr>
          <w:lang w:val="en-US"/>
        </w:rPr>
        <w:t xml:space="preserve"> a certain PDCP PDU has been received by the other end, the PDCP entity indicates to the second RLC entity to discard the corresponding duplicated PDCP PDU. </w:t>
      </w:r>
      <w:r w:rsidR="005C4D63">
        <w:rPr>
          <w:lang w:val="en-US"/>
        </w:rPr>
        <w:t>It is support</w:t>
      </w:r>
      <w:r w:rsidR="07724629">
        <w:rPr>
          <w:lang w:val="en-US"/>
        </w:rPr>
        <w:t>ed</w:t>
      </w:r>
      <w:r w:rsidR="005C4D63">
        <w:rPr>
          <w:lang w:val="en-US"/>
        </w:rPr>
        <w:t xml:space="preserve"> to “flush” all the PDCP PDUs in the lower layer up to the given PDCP PDU SN, or to discard multiple blocks by specifying how many blocks and the start and the end of the PDCP PDU SN.</w:t>
      </w:r>
      <w:r w:rsidR="00F84EDB">
        <w:rPr>
          <w:lang w:val="en-US"/>
        </w:rPr>
        <w:t xml:space="preserve"> </w:t>
      </w:r>
      <w:r w:rsidRPr="00FF7B7D">
        <w:rPr>
          <w:lang w:val="en-US"/>
        </w:rPr>
        <w:t xml:space="preserve">This enables </w:t>
      </w:r>
      <w:r w:rsidR="00262655" w:rsidRPr="0022337F">
        <w:rPr>
          <w:lang w:val="en-US"/>
        </w:rPr>
        <w:t>an efficient utilization of the network resources</w:t>
      </w:r>
      <w:r w:rsidR="00F84EDB">
        <w:rPr>
          <w:lang w:val="en-US"/>
        </w:rPr>
        <w:t xml:space="preserve"> by avoiding redundant PDU transmissions</w:t>
      </w:r>
      <w:r w:rsidR="00262655" w:rsidRPr="0022337F">
        <w:rPr>
          <w:lang w:val="en-US"/>
        </w:rPr>
        <w:t xml:space="preserve">. </w:t>
      </w:r>
    </w:p>
    <w:p w14:paraId="5A0323F3" w14:textId="504C76EB" w:rsidR="00F84EDB" w:rsidRDefault="00836978" w:rsidP="00F84EDB">
      <w:pPr>
        <w:pStyle w:val="BodyText"/>
        <w:rPr>
          <w:lang w:val="en-US"/>
        </w:rPr>
      </w:pPr>
      <w:r>
        <w:rPr>
          <w:lang w:val="en-US"/>
        </w:rPr>
        <w:t xml:space="preserve">There may be other areas of improvements </w:t>
      </w:r>
      <w:r w:rsidR="0095578C">
        <w:rPr>
          <w:lang w:val="en-US"/>
        </w:rPr>
        <w:t>to improve the resource efficiency in the network</w:t>
      </w:r>
      <w:r w:rsidR="000E6641">
        <w:rPr>
          <w:lang w:val="en-US"/>
        </w:rPr>
        <w:t>,</w:t>
      </w:r>
      <w:r w:rsidR="000947FD">
        <w:rPr>
          <w:lang w:val="en-US"/>
        </w:rPr>
        <w:t xml:space="preserve"> e</w:t>
      </w:r>
      <w:r w:rsidR="000E6641">
        <w:rPr>
          <w:lang w:val="en-US"/>
        </w:rPr>
        <w:t>.g. by</w:t>
      </w:r>
      <w:r w:rsidR="000F3FE5">
        <w:rPr>
          <w:lang w:val="en-US"/>
        </w:rPr>
        <w:t xml:space="preserve">: </w:t>
      </w:r>
    </w:p>
    <w:p w14:paraId="26EE79DF" w14:textId="12181FEA" w:rsidR="000947FD" w:rsidRPr="000947FD" w:rsidRDefault="000947FD" w:rsidP="000947FD">
      <w:pPr>
        <w:pStyle w:val="BodyText"/>
        <w:numPr>
          <w:ilvl w:val="0"/>
          <w:numId w:val="38"/>
        </w:numPr>
        <w:rPr>
          <w:b/>
          <w:lang w:val="en-US"/>
        </w:rPr>
      </w:pPr>
      <w:r>
        <w:rPr>
          <w:b/>
          <w:lang w:val="en-US"/>
        </w:rPr>
        <w:t>Selective duplication</w:t>
      </w:r>
    </w:p>
    <w:p w14:paraId="76538F8B" w14:textId="13D9D5DF" w:rsidR="000E6641" w:rsidRDefault="000E6641" w:rsidP="000947FD">
      <w:pPr>
        <w:pStyle w:val="BodyText"/>
        <w:ind w:left="720"/>
        <w:rPr>
          <w:b/>
          <w:lang w:val="en-US"/>
        </w:rPr>
      </w:pPr>
      <w:r>
        <w:rPr>
          <w:lang w:val="en-US"/>
        </w:rPr>
        <w:t>T</w:t>
      </w:r>
      <w:r w:rsidR="0022337F">
        <w:rPr>
          <w:lang w:val="en-US"/>
        </w:rPr>
        <w:t xml:space="preserve">he </w:t>
      </w:r>
      <w:r w:rsidR="00FF7B7D">
        <w:rPr>
          <w:lang w:val="en-US"/>
        </w:rPr>
        <w:t xml:space="preserve">PDCP entity decides whether to duplicate </w:t>
      </w:r>
      <w:r w:rsidR="0022337F">
        <w:rPr>
          <w:lang w:val="en-US"/>
        </w:rPr>
        <w:t xml:space="preserve">or not duplicate </w:t>
      </w:r>
      <w:r>
        <w:rPr>
          <w:lang w:val="en-US"/>
        </w:rPr>
        <w:t xml:space="preserve">for </w:t>
      </w:r>
      <w:r w:rsidR="00CD3209">
        <w:rPr>
          <w:lang w:val="en-US"/>
        </w:rPr>
        <w:t xml:space="preserve">each of the </w:t>
      </w:r>
      <w:r w:rsidR="00FF7B7D">
        <w:rPr>
          <w:lang w:val="en-US"/>
        </w:rPr>
        <w:t>packet</w:t>
      </w:r>
      <w:r w:rsidR="00CD3209">
        <w:rPr>
          <w:lang w:val="en-US"/>
        </w:rPr>
        <w:t>s</w:t>
      </w:r>
      <w:r w:rsidR="0022337F">
        <w:rPr>
          <w:lang w:val="en-US"/>
        </w:rPr>
        <w:t xml:space="preserve"> </w:t>
      </w:r>
      <w:r>
        <w:rPr>
          <w:lang w:val="en-US"/>
        </w:rPr>
        <w:t xml:space="preserve">individually </w:t>
      </w:r>
      <w:r w:rsidR="008E3C8C">
        <w:rPr>
          <w:lang w:val="en-US"/>
        </w:rPr>
        <w:t xml:space="preserve">– currently, </w:t>
      </w:r>
      <w:r w:rsidR="003F43B9">
        <w:rPr>
          <w:lang w:val="en-US"/>
        </w:rPr>
        <w:t xml:space="preserve">when </w:t>
      </w:r>
      <w:r w:rsidR="008E3C8C">
        <w:rPr>
          <w:lang w:val="en-US"/>
        </w:rPr>
        <w:t xml:space="preserve">PDCP data duplication </w:t>
      </w:r>
      <w:r w:rsidR="003F43B9">
        <w:rPr>
          <w:lang w:val="en-US"/>
        </w:rPr>
        <w:t>is activated, it applies to all packets. However, a more efficient method t</w:t>
      </w:r>
      <w:r w:rsidR="00C30362">
        <w:rPr>
          <w:lang w:val="en-US"/>
        </w:rPr>
        <w:t xml:space="preserve">o do </w:t>
      </w:r>
      <w:r w:rsidR="00426D7C">
        <w:rPr>
          <w:lang w:val="en-US"/>
        </w:rPr>
        <w:t>that would be if the PDCP entity can decide on per packet basis if duplication is needed or not.</w:t>
      </w:r>
    </w:p>
    <w:p w14:paraId="6BAB5D10" w14:textId="77777777" w:rsidR="000947FD" w:rsidRPr="000947FD" w:rsidRDefault="000947FD" w:rsidP="000947FD">
      <w:pPr>
        <w:pStyle w:val="BodyText"/>
        <w:numPr>
          <w:ilvl w:val="0"/>
          <w:numId w:val="39"/>
        </w:numPr>
        <w:rPr>
          <w:b/>
          <w:lang w:val="en-US"/>
        </w:rPr>
      </w:pPr>
      <w:r w:rsidRPr="000947FD">
        <w:rPr>
          <w:b/>
          <w:lang w:val="en-US"/>
        </w:rPr>
        <w:lastRenderedPageBreak/>
        <w:t>Selective duplicate discarding</w:t>
      </w:r>
    </w:p>
    <w:p w14:paraId="6291DD60" w14:textId="190F6589" w:rsidR="00EC3012" w:rsidRPr="000E6641" w:rsidRDefault="000E6641" w:rsidP="000947FD">
      <w:pPr>
        <w:pStyle w:val="BodyText"/>
        <w:ind w:left="720"/>
        <w:rPr>
          <w:b/>
          <w:lang w:val="en-US"/>
        </w:rPr>
      </w:pPr>
      <w:r>
        <w:rPr>
          <w:lang w:val="en-US"/>
        </w:rPr>
        <w:t>T</w:t>
      </w:r>
      <w:r w:rsidR="00020CB1">
        <w:rPr>
          <w:lang w:val="en-US"/>
        </w:rPr>
        <w:t xml:space="preserve">he PDCP (and even RLC) entity decides whether a packet </w:t>
      </w:r>
      <w:r w:rsidR="009660F3">
        <w:rPr>
          <w:lang w:val="en-US"/>
        </w:rPr>
        <w:t xml:space="preserve">or a duplicated packet </w:t>
      </w:r>
      <w:r w:rsidR="00020CB1">
        <w:rPr>
          <w:lang w:val="en-US"/>
        </w:rPr>
        <w:t xml:space="preserve">can be discarded at a given time </w:t>
      </w:r>
      <w:r w:rsidR="00D8045A">
        <w:rPr>
          <w:lang w:val="en-US"/>
        </w:rPr>
        <w:t xml:space="preserve">for example if the </w:t>
      </w:r>
      <w:r>
        <w:rPr>
          <w:lang w:val="en-US"/>
        </w:rPr>
        <w:t xml:space="preserve">duplicate </w:t>
      </w:r>
      <w:r w:rsidR="00D8045A">
        <w:rPr>
          <w:lang w:val="en-US"/>
        </w:rPr>
        <w:t xml:space="preserve">packet does </w:t>
      </w:r>
      <w:r>
        <w:rPr>
          <w:lang w:val="en-US"/>
        </w:rPr>
        <w:t xml:space="preserve">anyway </w:t>
      </w:r>
      <w:r w:rsidR="00D8045A">
        <w:rPr>
          <w:lang w:val="en-US"/>
        </w:rPr>
        <w:t>not meet the delay budget requirements</w:t>
      </w:r>
      <w:r w:rsidR="00EC037F">
        <w:rPr>
          <w:lang w:val="en-US"/>
        </w:rPr>
        <w:t xml:space="preserve"> of the flow</w:t>
      </w:r>
      <w:r w:rsidR="003F4DED">
        <w:rPr>
          <w:lang w:val="en-US"/>
        </w:rPr>
        <w:t xml:space="preserve"> - </w:t>
      </w:r>
      <w:r w:rsidR="00EC037F">
        <w:rPr>
          <w:lang w:val="en-US"/>
        </w:rPr>
        <w:t xml:space="preserve">or is transmitted too late after the original packet is transmitted thus </w:t>
      </w:r>
      <w:r w:rsidR="00DA5F29">
        <w:rPr>
          <w:lang w:val="en-US"/>
        </w:rPr>
        <w:t>would not contribute anymore to reliability</w:t>
      </w:r>
      <w:r w:rsidR="00A42F84">
        <w:rPr>
          <w:lang w:val="en-US"/>
        </w:rPr>
        <w:t xml:space="preserve"> for this packet</w:t>
      </w:r>
      <w:r w:rsidR="00D8045A">
        <w:rPr>
          <w:lang w:val="en-US"/>
        </w:rPr>
        <w:t>.</w:t>
      </w:r>
      <w:r>
        <w:rPr>
          <w:lang w:val="en-US"/>
        </w:rPr>
        <w:t xml:space="preserve"> </w:t>
      </w:r>
      <w:r w:rsidR="008E3C8C" w:rsidRPr="00FF7B7D">
        <w:rPr>
          <w:lang w:val="en-US"/>
        </w:rPr>
        <w:t xml:space="preserve">There may be cases in which PDCP PDUs or RLC SDUs/PDUs are buffered for too long in the queues which could lead </w:t>
      </w:r>
      <w:r w:rsidR="008E3C8C" w:rsidRPr="0022337F">
        <w:rPr>
          <w:lang w:val="en-US"/>
        </w:rPr>
        <w:t xml:space="preserve">packet to not meet the latency requirements, for instance. Thus, removing such packets could be beneficial to </w:t>
      </w:r>
      <w:r w:rsidR="008E3C8C" w:rsidRPr="00020CB1">
        <w:rPr>
          <w:lang w:val="en-US"/>
        </w:rPr>
        <w:t>increase the resource efficiency as those packets might</w:t>
      </w:r>
      <w:r>
        <w:rPr>
          <w:lang w:val="en-US"/>
        </w:rPr>
        <w:t xml:space="preserve"> anyway</w:t>
      </w:r>
      <w:r w:rsidR="008E3C8C" w:rsidRPr="00020CB1">
        <w:rPr>
          <w:lang w:val="en-US"/>
        </w:rPr>
        <w:t xml:space="preserve"> no longer be needed by the receiver side.</w:t>
      </w:r>
    </w:p>
    <w:p w14:paraId="13D5FBA0" w14:textId="71668CB7" w:rsidR="001E5BA9" w:rsidRPr="00870B77" w:rsidRDefault="001961D7" w:rsidP="00817D9A">
      <w:pPr>
        <w:pStyle w:val="BodyText"/>
        <w:rPr>
          <w:lang w:val="en-US"/>
        </w:rPr>
      </w:pPr>
      <w:r>
        <w:rPr>
          <w:lang w:val="en-US"/>
        </w:rPr>
        <w:t>Furthermore, with respect to the study item target of allowing more than two PDCP duplicate copies: c</w:t>
      </w:r>
      <w:r w:rsidR="00EC3012">
        <w:rPr>
          <w:lang w:val="en-US"/>
        </w:rPr>
        <w:t xml:space="preserve">urrently, the PDCP data duplication </w:t>
      </w:r>
      <w:r w:rsidR="00A8661B">
        <w:rPr>
          <w:lang w:val="en-US"/>
        </w:rPr>
        <w:t xml:space="preserve">can only happen by two different paths. It could be envisioned that the network could configure multiple paths </w:t>
      </w:r>
      <w:r w:rsidR="008E3C8C">
        <w:rPr>
          <w:lang w:val="en-US"/>
        </w:rPr>
        <w:t xml:space="preserve">i.e. more than two </w:t>
      </w:r>
      <w:r w:rsidR="008E339F">
        <w:rPr>
          <w:lang w:val="en-US"/>
        </w:rPr>
        <w:t xml:space="preserve">paths. This type of enhancement would </w:t>
      </w:r>
      <w:r w:rsidR="00772B91">
        <w:rPr>
          <w:lang w:val="en-US"/>
        </w:rPr>
        <w:t>require</w:t>
      </w:r>
      <w:r w:rsidR="008E339F">
        <w:rPr>
          <w:lang w:val="en-US"/>
        </w:rPr>
        <w:t xml:space="preserve"> </w:t>
      </w:r>
      <w:r w:rsidR="00772B91">
        <w:rPr>
          <w:lang w:val="en-US"/>
        </w:rPr>
        <w:t>even more</w:t>
      </w:r>
      <w:r w:rsidR="008E339F">
        <w:rPr>
          <w:lang w:val="en-US"/>
        </w:rPr>
        <w:t xml:space="preserve"> </w:t>
      </w:r>
      <w:r w:rsidR="00772B91">
        <w:rPr>
          <w:lang w:val="en-US"/>
        </w:rPr>
        <w:t xml:space="preserve">radio </w:t>
      </w:r>
      <w:r w:rsidR="008E339F">
        <w:rPr>
          <w:lang w:val="en-US"/>
        </w:rPr>
        <w:t xml:space="preserve">resources, </w:t>
      </w:r>
      <w:r w:rsidR="00B9286D">
        <w:rPr>
          <w:lang w:val="en-US"/>
        </w:rPr>
        <w:t xml:space="preserve">so it should be combined with the type of enhancement listed above so that </w:t>
      </w:r>
      <w:r w:rsidR="008E3C8C">
        <w:rPr>
          <w:lang w:val="en-US"/>
        </w:rPr>
        <w:t>the PDCP entity decides on per packet basis if duplication is needed</w:t>
      </w:r>
      <w:r w:rsidR="00772B91">
        <w:rPr>
          <w:lang w:val="en-US"/>
        </w:rPr>
        <w:t xml:space="preserve"> and</w:t>
      </w:r>
      <w:r w:rsidR="008E3C8C">
        <w:rPr>
          <w:lang w:val="en-US"/>
        </w:rPr>
        <w:t xml:space="preserve"> how many duplicates</w:t>
      </w:r>
      <w:r w:rsidR="00772B91">
        <w:rPr>
          <w:lang w:val="en-US"/>
        </w:rPr>
        <w:t xml:space="preserve"> are needed</w:t>
      </w:r>
      <w:r w:rsidR="008E3C8C">
        <w:rPr>
          <w:lang w:val="en-US"/>
        </w:rPr>
        <w:t xml:space="preserve"> and through which paths </w:t>
      </w:r>
      <w:r w:rsidR="00DB44F3">
        <w:rPr>
          <w:lang w:val="en-US"/>
        </w:rPr>
        <w:t xml:space="preserve">those duplicates </w:t>
      </w:r>
      <w:r w:rsidR="008E3C8C">
        <w:rPr>
          <w:lang w:val="en-US"/>
        </w:rPr>
        <w:t>are transmitted.</w:t>
      </w:r>
      <w:r w:rsidR="006404E4">
        <w:rPr>
          <w:lang w:val="en-US"/>
        </w:rPr>
        <w:t xml:space="preserve"> The main drawback of this type of enhancement </w:t>
      </w:r>
      <w:r w:rsidR="00770B8B">
        <w:rPr>
          <w:lang w:val="en-US"/>
        </w:rPr>
        <w:t>is that r</w:t>
      </w:r>
      <w:r w:rsidR="006404E4">
        <w:rPr>
          <w:lang w:val="en-US"/>
        </w:rPr>
        <w:t>esources may need to be set in different paths</w:t>
      </w:r>
      <w:r w:rsidR="006E6971">
        <w:rPr>
          <w:lang w:val="en-US"/>
        </w:rPr>
        <w:t xml:space="preserve"> which increases complexity and the cost.</w:t>
      </w:r>
      <w:r w:rsidR="009A324E">
        <w:rPr>
          <w:lang w:val="en-US"/>
        </w:rPr>
        <w:t xml:space="preserve"> </w:t>
      </w:r>
      <w:r w:rsidR="00450830">
        <w:rPr>
          <w:lang w:val="en-US"/>
        </w:rPr>
        <w:t xml:space="preserve">It will also be important to understand how the network can control and steer UL traffic as it is the network and not the UE the entity which knows the </w:t>
      </w:r>
      <w:r w:rsidR="00DE439F">
        <w:rPr>
          <w:lang w:val="en-US"/>
        </w:rPr>
        <w:t xml:space="preserve">conditions (e.g. load) of the network. </w:t>
      </w:r>
      <w:r w:rsidR="00B9286D">
        <w:rPr>
          <w:lang w:val="en-US"/>
        </w:rPr>
        <w:t>Th</w:t>
      </w:r>
      <w:r w:rsidR="00DE439F">
        <w:rPr>
          <w:lang w:val="en-US"/>
        </w:rPr>
        <w:t>erefore</w:t>
      </w:r>
      <w:r w:rsidR="00B9286D">
        <w:rPr>
          <w:lang w:val="en-US"/>
        </w:rPr>
        <w:t>,</w:t>
      </w:r>
      <w:r w:rsidR="009A324E">
        <w:rPr>
          <w:lang w:val="en-US"/>
        </w:rPr>
        <w:t xml:space="preserve"> </w:t>
      </w:r>
      <w:r w:rsidR="00770B8B">
        <w:rPr>
          <w:lang w:val="en-US"/>
        </w:rPr>
        <w:t xml:space="preserve">such enhancement needs to be </w:t>
      </w:r>
      <w:r w:rsidR="006E6971">
        <w:rPr>
          <w:lang w:val="en-US"/>
        </w:rPr>
        <w:t xml:space="preserve">evaluated </w:t>
      </w:r>
      <w:r w:rsidR="00770B8B">
        <w:rPr>
          <w:lang w:val="en-US"/>
        </w:rPr>
        <w:t xml:space="preserve">carefully. </w:t>
      </w:r>
      <w:r w:rsidR="00F337DC" w:rsidRPr="006404E4">
        <w:rPr>
          <w:lang w:val="en-US"/>
        </w:rPr>
        <w:br/>
      </w:r>
    </w:p>
    <w:p w14:paraId="1DA3D795" w14:textId="00379608" w:rsidR="00D75AE5" w:rsidRPr="00CE0424" w:rsidRDefault="00202ABC" w:rsidP="00F875D1">
      <w:pPr>
        <w:pStyle w:val="Proposal"/>
      </w:pPr>
      <w:bookmarkStart w:id="3" w:name="_Toc525637154"/>
      <w:bookmarkStart w:id="4" w:name="_Toc525637231"/>
      <w:bookmarkStart w:id="5" w:name="_Toc525637315"/>
      <w:bookmarkStart w:id="6" w:name="_Toc525818328"/>
      <w:bookmarkStart w:id="7" w:name="_Toc525829079"/>
      <w:bookmarkStart w:id="8" w:name="_Toc525833278"/>
      <w:r>
        <w:t xml:space="preserve">Discuss </w:t>
      </w:r>
      <w:r w:rsidR="00E03072">
        <w:t xml:space="preserve">and </w:t>
      </w:r>
      <w:r w:rsidR="00A72DE2">
        <w:t>study</w:t>
      </w:r>
      <w:r w:rsidR="00761E23">
        <w:t xml:space="preserve"> </w:t>
      </w:r>
      <w:r>
        <w:t xml:space="preserve">areas in which </w:t>
      </w:r>
      <w:r w:rsidR="00A74AF9">
        <w:t xml:space="preserve">valuable </w:t>
      </w:r>
      <w:r w:rsidR="00271972">
        <w:t>resource efficiency</w:t>
      </w:r>
      <w:r w:rsidR="000477AD">
        <w:t xml:space="preserve"> </w:t>
      </w:r>
      <w:r w:rsidR="00DC7264">
        <w:t xml:space="preserve">improvements may be achieved </w:t>
      </w:r>
      <w:r w:rsidR="00552EA5">
        <w:t xml:space="preserve">e.g. </w:t>
      </w:r>
      <w:bookmarkEnd w:id="3"/>
      <w:bookmarkEnd w:id="4"/>
      <w:bookmarkEnd w:id="5"/>
      <w:r w:rsidR="00A72DE2">
        <w:t>by more selective PDCP duplication (also in scenario where more than two copies are allowed).</w:t>
      </w:r>
      <w:bookmarkEnd w:id="6"/>
      <w:bookmarkEnd w:id="7"/>
      <w:bookmarkEnd w:id="8"/>
    </w:p>
    <w:p w14:paraId="038D57C3" w14:textId="658370F4" w:rsidR="00F875D1" w:rsidRPr="00364C5E" w:rsidRDefault="00F875D1" w:rsidP="00F875D1">
      <w:pPr>
        <w:pStyle w:val="Heading1"/>
      </w:pPr>
      <w:r w:rsidRPr="00CE0424">
        <w:t>Conclusion</w:t>
      </w:r>
    </w:p>
    <w:p w14:paraId="5773BC28" w14:textId="57334D6A"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0B2A0E6A" w14:textId="77777777" w:rsidR="00397C1C" w:rsidRDefault="00F875D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397C1C">
        <w:t>Proposal 1</w:t>
      </w:r>
      <w:r w:rsidR="00397C1C">
        <w:rPr>
          <w:rFonts w:asciiTheme="minorHAnsi" w:eastAsiaTheme="minorEastAsia" w:hAnsiTheme="minorHAnsi" w:cstheme="minorBidi"/>
          <w:b w:val="0"/>
          <w:sz w:val="22"/>
          <w:lang w:eastAsia="en-US"/>
        </w:rPr>
        <w:tab/>
      </w:r>
      <w:r w:rsidR="00397C1C">
        <w:t>Discuss and study areas in which valuable resource efficiency improvements may be achieved e.g. by more selective PDCP duplication (also in scenario where more than two copies are allowed).</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9" w:name="_In-sequence_SDU_delivery"/>
      <w:bookmarkEnd w:id="9"/>
      <w:r w:rsidRPr="00DC0703">
        <w:rPr>
          <w:lang w:val="en-US"/>
        </w:rPr>
        <w:t>References</w:t>
      </w:r>
    </w:p>
    <w:bookmarkStart w:id="10" w:name="_Ref524946288"/>
    <w:p w14:paraId="34F4B793" w14:textId="159BCBD2" w:rsidR="00D75AE5" w:rsidRPr="00486533" w:rsidRDefault="00D75AE5" w:rsidP="00486533">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10"/>
    </w:p>
    <w:sectPr w:rsidR="00D75AE5" w:rsidRPr="00486533" w:rsidSect="00555D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07D3B" w14:textId="77777777" w:rsidR="00A82587" w:rsidRDefault="00A82587">
      <w:r>
        <w:separator/>
      </w:r>
    </w:p>
  </w:endnote>
  <w:endnote w:type="continuationSeparator" w:id="0">
    <w:p w14:paraId="1E3ADF4C" w14:textId="77777777" w:rsidR="00A82587" w:rsidRDefault="00A82587">
      <w:r>
        <w:continuationSeparator/>
      </w:r>
    </w:p>
  </w:endnote>
  <w:endnote w:type="continuationNotice" w:id="1">
    <w:p w14:paraId="1A3ECDDB" w14:textId="77777777" w:rsidR="00A82587" w:rsidRDefault="00A8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C7184" w14:textId="77777777" w:rsidR="00A82587" w:rsidRDefault="00A82587">
      <w:r>
        <w:separator/>
      </w:r>
    </w:p>
  </w:footnote>
  <w:footnote w:type="continuationSeparator" w:id="0">
    <w:p w14:paraId="5B08556A" w14:textId="77777777" w:rsidR="00A82587" w:rsidRDefault="00A82587">
      <w:r>
        <w:continuationSeparator/>
      </w:r>
    </w:p>
  </w:footnote>
  <w:footnote w:type="continuationNotice" w:id="1">
    <w:p w14:paraId="441FEC9B" w14:textId="77777777" w:rsidR="00A82587" w:rsidRDefault="00A82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6"/>
  </w:num>
  <w:num w:numId="3">
    <w:abstractNumId w:val="20"/>
  </w:num>
  <w:num w:numId="4">
    <w:abstractNumId w:val="21"/>
  </w:num>
  <w:num w:numId="5">
    <w:abstractNumId w:val="17"/>
  </w:num>
  <w:num w:numId="6">
    <w:abstractNumId w:val="22"/>
  </w:num>
  <w:num w:numId="7">
    <w:abstractNumId w:val="29"/>
  </w:num>
  <w:num w:numId="8">
    <w:abstractNumId w:val="19"/>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31"/>
  </w:num>
  <w:num w:numId="16">
    <w:abstractNumId w:val="15"/>
  </w:num>
  <w:num w:numId="17">
    <w:abstractNumId w:val="33"/>
  </w:num>
  <w:num w:numId="18">
    <w:abstractNumId w:val="13"/>
  </w:num>
  <w:num w:numId="19">
    <w:abstractNumId w:val="12"/>
  </w:num>
  <w:num w:numId="20">
    <w:abstractNumId w:val="10"/>
  </w:num>
  <w:num w:numId="21">
    <w:abstractNumId w:val="14"/>
  </w:num>
  <w:num w:numId="22">
    <w:abstractNumId w:val="11"/>
  </w:num>
  <w:num w:numId="23">
    <w:abstractNumId w:val="25"/>
  </w:num>
  <w:num w:numId="24">
    <w:abstractNumId w:val="32"/>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0"/>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8"/>
  </w:num>
  <w:num w:numId="34">
    <w:abstractNumId w:val="9"/>
  </w:num>
  <w:num w:numId="35">
    <w:abstractNumId w:val="23"/>
  </w:num>
  <w:num w:numId="36">
    <w:abstractNumId w:val="24"/>
  </w:num>
  <w:num w:numId="37">
    <w:abstractNumId w:val="35"/>
  </w:num>
  <w:num w:numId="38">
    <w:abstractNumId w:val="27"/>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CB1"/>
    <w:rsid w:val="0002564D"/>
    <w:rsid w:val="00025ECA"/>
    <w:rsid w:val="00026CD4"/>
    <w:rsid w:val="000305A9"/>
    <w:rsid w:val="000325B8"/>
    <w:rsid w:val="00034C15"/>
    <w:rsid w:val="00036BA1"/>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E92"/>
    <w:rsid w:val="000E606A"/>
    <w:rsid w:val="000E6641"/>
    <w:rsid w:val="000F06D6"/>
    <w:rsid w:val="000F0EB1"/>
    <w:rsid w:val="000F1106"/>
    <w:rsid w:val="000F398F"/>
    <w:rsid w:val="000F3BE9"/>
    <w:rsid w:val="000F3F6C"/>
    <w:rsid w:val="000F3FE5"/>
    <w:rsid w:val="000F6DF3"/>
    <w:rsid w:val="001005FF"/>
    <w:rsid w:val="001062FB"/>
    <w:rsid w:val="001063E6"/>
    <w:rsid w:val="0010726D"/>
    <w:rsid w:val="00113CF4"/>
    <w:rsid w:val="001153EA"/>
    <w:rsid w:val="00115643"/>
    <w:rsid w:val="0011627A"/>
    <w:rsid w:val="00116765"/>
    <w:rsid w:val="001219F5"/>
    <w:rsid w:val="00121A20"/>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341A"/>
    <w:rsid w:val="001961D7"/>
    <w:rsid w:val="00196FBC"/>
    <w:rsid w:val="00197DF9"/>
    <w:rsid w:val="001A1987"/>
    <w:rsid w:val="001A2564"/>
    <w:rsid w:val="001A5818"/>
    <w:rsid w:val="001A6173"/>
    <w:rsid w:val="001A6CBA"/>
    <w:rsid w:val="001A722F"/>
    <w:rsid w:val="001A770B"/>
    <w:rsid w:val="001B0D97"/>
    <w:rsid w:val="001B5A5D"/>
    <w:rsid w:val="001C1CE5"/>
    <w:rsid w:val="001C3D2A"/>
    <w:rsid w:val="001C5C31"/>
    <w:rsid w:val="001D51BA"/>
    <w:rsid w:val="001D6342"/>
    <w:rsid w:val="001D6D53"/>
    <w:rsid w:val="001E290C"/>
    <w:rsid w:val="001E58E2"/>
    <w:rsid w:val="001E5BA9"/>
    <w:rsid w:val="001E7AED"/>
    <w:rsid w:val="001F1C05"/>
    <w:rsid w:val="001F3916"/>
    <w:rsid w:val="001F54C5"/>
    <w:rsid w:val="001F662C"/>
    <w:rsid w:val="001F7074"/>
    <w:rsid w:val="00200490"/>
    <w:rsid w:val="002004F2"/>
    <w:rsid w:val="00201358"/>
    <w:rsid w:val="00201F3A"/>
    <w:rsid w:val="00202ABC"/>
    <w:rsid w:val="00203F96"/>
    <w:rsid w:val="002069B2"/>
    <w:rsid w:val="00207FA3"/>
    <w:rsid w:val="00214DA8"/>
    <w:rsid w:val="00215423"/>
    <w:rsid w:val="002154A7"/>
    <w:rsid w:val="002158FA"/>
    <w:rsid w:val="00220600"/>
    <w:rsid w:val="002224DB"/>
    <w:rsid w:val="0022337F"/>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6A0"/>
    <w:rsid w:val="00367D7F"/>
    <w:rsid w:val="00370E47"/>
    <w:rsid w:val="003742AC"/>
    <w:rsid w:val="00377CE1"/>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6D7C"/>
    <w:rsid w:val="00427248"/>
    <w:rsid w:val="0043157A"/>
    <w:rsid w:val="00435562"/>
    <w:rsid w:val="00437447"/>
    <w:rsid w:val="004411BE"/>
    <w:rsid w:val="004415AC"/>
    <w:rsid w:val="00441A92"/>
    <w:rsid w:val="004420C0"/>
    <w:rsid w:val="00444F56"/>
    <w:rsid w:val="00446488"/>
    <w:rsid w:val="00450830"/>
    <w:rsid w:val="004517AA"/>
    <w:rsid w:val="00452CAC"/>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27F5"/>
    <w:rsid w:val="004B4296"/>
    <w:rsid w:val="004B4E6E"/>
    <w:rsid w:val="004B5C69"/>
    <w:rsid w:val="004B7C0C"/>
    <w:rsid w:val="004C2DB9"/>
    <w:rsid w:val="004C3898"/>
    <w:rsid w:val="004C38B2"/>
    <w:rsid w:val="004C3DDB"/>
    <w:rsid w:val="004C4FA5"/>
    <w:rsid w:val="004C66E7"/>
    <w:rsid w:val="004D313B"/>
    <w:rsid w:val="004D36B1"/>
    <w:rsid w:val="004D7EBD"/>
    <w:rsid w:val="004E00E1"/>
    <w:rsid w:val="004E2621"/>
    <w:rsid w:val="004E2680"/>
    <w:rsid w:val="004E28F9"/>
    <w:rsid w:val="004E462E"/>
    <w:rsid w:val="004E56DC"/>
    <w:rsid w:val="004E76F4"/>
    <w:rsid w:val="004F0B4E"/>
    <w:rsid w:val="004F0B6C"/>
    <w:rsid w:val="004F2078"/>
    <w:rsid w:val="004F4DA3"/>
    <w:rsid w:val="004F5C3F"/>
    <w:rsid w:val="00500489"/>
    <w:rsid w:val="00500CE5"/>
    <w:rsid w:val="00506557"/>
    <w:rsid w:val="0050677A"/>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74FB"/>
    <w:rsid w:val="005D1602"/>
    <w:rsid w:val="005E1F61"/>
    <w:rsid w:val="005E385F"/>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81003"/>
    <w:rsid w:val="006817C9"/>
    <w:rsid w:val="00683ECE"/>
    <w:rsid w:val="006869CC"/>
    <w:rsid w:val="006914C4"/>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7D3B"/>
    <w:rsid w:val="006F1B70"/>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5CD7"/>
    <w:rsid w:val="00876B4D"/>
    <w:rsid w:val="00877F18"/>
    <w:rsid w:val="008826A1"/>
    <w:rsid w:val="00887824"/>
    <w:rsid w:val="008925E0"/>
    <w:rsid w:val="00894758"/>
    <w:rsid w:val="00894A88"/>
    <w:rsid w:val="00895386"/>
    <w:rsid w:val="00897258"/>
    <w:rsid w:val="008A2191"/>
    <w:rsid w:val="008A21FF"/>
    <w:rsid w:val="008A2CE2"/>
    <w:rsid w:val="008A30AC"/>
    <w:rsid w:val="008A44B8"/>
    <w:rsid w:val="008A51A8"/>
    <w:rsid w:val="008A54C7"/>
    <w:rsid w:val="008A77D8"/>
    <w:rsid w:val="008B0483"/>
    <w:rsid w:val="008B120C"/>
    <w:rsid w:val="008B3828"/>
    <w:rsid w:val="008B387E"/>
    <w:rsid w:val="008B51A0"/>
    <w:rsid w:val="008B592A"/>
    <w:rsid w:val="008B767B"/>
    <w:rsid w:val="008B7B5C"/>
    <w:rsid w:val="008C0C99"/>
    <w:rsid w:val="008C2017"/>
    <w:rsid w:val="008C31C0"/>
    <w:rsid w:val="008C4958"/>
    <w:rsid w:val="008C4BAA"/>
    <w:rsid w:val="008C6AE8"/>
    <w:rsid w:val="008C7573"/>
    <w:rsid w:val="008D34F1"/>
    <w:rsid w:val="008D39D8"/>
    <w:rsid w:val="008D6D1A"/>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324E"/>
    <w:rsid w:val="009A462D"/>
    <w:rsid w:val="009A5CBA"/>
    <w:rsid w:val="009B1F30"/>
    <w:rsid w:val="009B3AC2"/>
    <w:rsid w:val="009B4DF4"/>
    <w:rsid w:val="009B5079"/>
    <w:rsid w:val="009B564E"/>
    <w:rsid w:val="009B7E87"/>
    <w:rsid w:val="009C11B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61499"/>
    <w:rsid w:val="00A62A77"/>
    <w:rsid w:val="00A62D62"/>
    <w:rsid w:val="00A63483"/>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2587"/>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A7F"/>
    <w:rsid w:val="00C27C45"/>
    <w:rsid w:val="00C30362"/>
    <w:rsid w:val="00C3719D"/>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37DE"/>
    <w:rsid w:val="00CB4A88"/>
    <w:rsid w:val="00CB7170"/>
    <w:rsid w:val="00CC040E"/>
    <w:rsid w:val="00CC111F"/>
    <w:rsid w:val="00CC2011"/>
    <w:rsid w:val="00CC2A83"/>
    <w:rsid w:val="00CC3EA0"/>
    <w:rsid w:val="00CC7B45"/>
    <w:rsid w:val="00CD1188"/>
    <w:rsid w:val="00CD2ED1"/>
    <w:rsid w:val="00CD3209"/>
    <w:rsid w:val="00CD337B"/>
    <w:rsid w:val="00CD752C"/>
    <w:rsid w:val="00CE0424"/>
    <w:rsid w:val="00CE0995"/>
    <w:rsid w:val="00CE4F87"/>
    <w:rsid w:val="00CE6793"/>
    <w:rsid w:val="00CE67BC"/>
    <w:rsid w:val="00CE7561"/>
    <w:rsid w:val="00CF1354"/>
    <w:rsid w:val="00CF1886"/>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5818"/>
    <w:rsid w:val="00D75AE5"/>
    <w:rsid w:val="00D77B1D"/>
    <w:rsid w:val="00D8021F"/>
    <w:rsid w:val="00D80383"/>
    <w:rsid w:val="00D8045A"/>
    <w:rsid w:val="00D823C6"/>
    <w:rsid w:val="00D8647B"/>
    <w:rsid w:val="00D86CA3"/>
    <w:rsid w:val="00D871CE"/>
    <w:rsid w:val="00D9196D"/>
    <w:rsid w:val="00D92982"/>
    <w:rsid w:val="00DA305E"/>
    <w:rsid w:val="00DA5417"/>
    <w:rsid w:val="00DA56E8"/>
    <w:rsid w:val="00DA5F29"/>
    <w:rsid w:val="00DA6961"/>
    <w:rsid w:val="00DB0A9F"/>
    <w:rsid w:val="00DB377D"/>
    <w:rsid w:val="00DB44F3"/>
    <w:rsid w:val="00DC2D36"/>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A2795"/>
    <w:rsid w:val="00EA385C"/>
    <w:rsid w:val="00EA4907"/>
    <w:rsid w:val="00EA6849"/>
    <w:rsid w:val="00EA7A41"/>
    <w:rsid w:val="00EB077B"/>
    <w:rsid w:val="00EB1D8F"/>
    <w:rsid w:val="00EB4EA2"/>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4C2B"/>
    <w:rsid w:val="00F651BE"/>
    <w:rsid w:val="00F66E0F"/>
    <w:rsid w:val="00F67DA7"/>
    <w:rsid w:val="00F67F53"/>
    <w:rsid w:val="00F703BE"/>
    <w:rsid w:val="00F71F69"/>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A2BB3"/>
    <w:rsid w:val="00FB4C80"/>
    <w:rsid w:val="00FB6A6A"/>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3F1626-DDB2-4217-8EAA-0BD52CA3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TotalTime>
  <Pages>2</Pages>
  <Words>799</Words>
  <Characters>4557</Characters>
  <Application>Microsoft Office Word</Application>
  <DocSecurity>0</DocSecurity>
  <Lines>37</Lines>
  <Paragraphs>10</Paragraphs>
  <ScaleCrop>false</ScaleCrop>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155</cp:revision>
  <dcterms:created xsi:type="dcterms:W3CDTF">2018-09-17T12:16:00Z</dcterms:created>
  <dcterms:modified xsi:type="dcterms:W3CDTF">2018-09-27T20:06:00Z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